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DD" w:rsidRDefault="00757C32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 w:rsidRPr="00757C32">
        <w:rPr>
          <w:rStyle w:val="Siln"/>
          <w:rFonts w:asciiTheme="minorHAnsi" w:hAnsiTheme="minorHAn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-257175</wp:posOffset>
            </wp:positionV>
            <wp:extent cx="2019300" cy="652145"/>
            <wp:effectExtent l="19050" t="0" r="0" b="0"/>
            <wp:wrapTight wrapText="bothSides">
              <wp:wrapPolygon edited="0">
                <wp:start x="-204" y="0"/>
                <wp:lineTo x="-204" y="20822"/>
                <wp:lineTo x="21600" y="20822"/>
                <wp:lineTo x="21600" y="0"/>
                <wp:lineTo x="-204" y="0"/>
              </wp:wrapPolygon>
            </wp:wrapTight>
            <wp:docPr id="10" name="Obrázok 9" descr="EF UM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 UMB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-661670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Obrázok 2" descr="C:\Users\user\Desktop\Logá univerzít\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á univerzít\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774">
        <w:rPr>
          <w:rFonts w:asciiTheme="minorHAnsi" w:hAnsiTheme="minorHAnsi"/>
          <w:b/>
          <w:bCs/>
          <w:noProof/>
          <w:lang w:val="sk-SK"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-534035</wp:posOffset>
            </wp:positionV>
            <wp:extent cx="1628976" cy="1116000"/>
            <wp:effectExtent l="19050" t="0" r="9324" b="0"/>
            <wp:wrapNone/>
            <wp:docPr id="1" name="Obrázok 8" descr="logo reme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meš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976" cy="11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4729DD" w:rsidRPr="004729DD" w:rsidRDefault="008C76CE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  <w:r>
        <w:rPr>
          <w:rStyle w:val="Siln"/>
          <w:rFonts w:asciiTheme="minorHAnsi" w:hAnsiTheme="minorHAnsi"/>
          <w:sz w:val="28"/>
          <w:szCs w:val="28"/>
        </w:rPr>
        <w:t>Právo územných samospráv a kultúrnych inštitúcií</w:t>
      </w:r>
    </w:p>
    <w:p w:rsidR="004729DD" w:rsidRPr="004729DD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sz w:val="28"/>
          <w:szCs w:val="28"/>
        </w:rPr>
      </w:pPr>
    </w:p>
    <w:p w:rsidR="00833774" w:rsidRDefault="00D668C4" w:rsidP="004729DD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/>
          <w:lang w:eastAsia="sk-SK"/>
        </w:rPr>
      </w:pPr>
      <w:r w:rsidRPr="00833774">
        <w:rPr>
          <w:rStyle w:val="Siln"/>
          <w:rFonts w:asciiTheme="minorHAnsi" w:hAnsiTheme="minorHAnsi"/>
        </w:rPr>
        <w:t>Popis odboru :</w:t>
      </w:r>
      <w:r w:rsidRPr="00833774">
        <w:rPr>
          <w:rFonts w:asciiTheme="minorHAnsi" w:hAnsiTheme="minorHAnsi"/>
        </w:rPr>
        <w:t xml:space="preserve"> </w:t>
      </w:r>
      <w:r w:rsidR="00833774" w:rsidRPr="00833774">
        <w:rPr>
          <w:rFonts w:ascii="Calibri" w:hAnsi="Calibri"/>
          <w:lang w:eastAsia="sk-SK"/>
        </w:rPr>
        <w:t>Spoločný študijný program je založený na porovnaní a podstatnej zhode študijných programov Ekonomika a správa území a Právo územných sam</w:t>
      </w:r>
      <w:r w:rsidR="00D80A0A">
        <w:rPr>
          <w:rFonts w:ascii="Calibri" w:hAnsi="Calibri"/>
          <w:lang w:eastAsia="sk-SK"/>
        </w:rPr>
        <w:t>ospráv a kultúrnych inštitúcií, ktorý je špecializovaný na Správu</w:t>
      </w:r>
      <w:r w:rsidR="00833774" w:rsidRPr="00833774">
        <w:rPr>
          <w:rFonts w:ascii="Calibri" w:hAnsi="Calibri"/>
          <w:lang w:eastAsia="sk-SK"/>
        </w:rPr>
        <w:t xml:space="preserve"> území a miestny rozvoj. </w:t>
      </w:r>
    </w:p>
    <w:p w:rsidR="00D80A0A" w:rsidRPr="00833774" w:rsidRDefault="00D80A0A" w:rsidP="004729DD">
      <w:pPr>
        <w:pStyle w:val="Normlnywebov"/>
        <w:spacing w:before="0" w:beforeAutospacing="0" w:after="0" w:afterAutospacing="0" w:line="360" w:lineRule="auto"/>
        <w:jc w:val="both"/>
        <w:rPr>
          <w:rFonts w:ascii="Calibri" w:hAnsi="Calibri"/>
          <w:lang w:eastAsia="sk-SK"/>
        </w:rPr>
      </w:pPr>
      <w:r w:rsidRPr="00D80A0A">
        <w:rPr>
          <w:rFonts w:ascii="Calibri" w:hAnsi="Calibri"/>
          <w:b/>
          <w:lang w:eastAsia="sk-SK"/>
        </w:rPr>
        <w:t>Domáca inštitúcia</w:t>
      </w:r>
      <w:r>
        <w:rPr>
          <w:rFonts w:ascii="Calibri" w:hAnsi="Calibri"/>
          <w:lang w:eastAsia="sk-SK"/>
        </w:rPr>
        <w:t> : Ekonomická fakulta Univerzity Mateja Bela v Banskej Bystrici</w:t>
      </w:r>
    </w:p>
    <w:p w:rsidR="00D668C4" w:rsidRPr="002E3403" w:rsidRDefault="00D668C4" w:rsidP="004729DD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E3403">
        <w:rPr>
          <w:rStyle w:val="Siln"/>
          <w:rFonts w:asciiTheme="minorHAnsi" w:hAnsiTheme="minorHAnsi"/>
        </w:rPr>
        <w:t>Francúzska partnerská inštitúcia :</w:t>
      </w:r>
      <w:r w:rsidRPr="002E3403">
        <w:rPr>
          <w:rFonts w:asciiTheme="minorHAnsi" w:hAnsiTheme="minorHAnsi"/>
        </w:rPr>
        <w:t xml:space="preserve"> </w:t>
      </w:r>
      <w:r w:rsidR="002E3403" w:rsidRPr="002E3403">
        <w:rPr>
          <w:rFonts w:asciiTheme="minorHAnsi" w:hAnsiTheme="minorHAnsi"/>
        </w:rPr>
        <w:t xml:space="preserve">Univerzita </w:t>
      </w:r>
      <w:r w:rsidR="00023518">
        <w:rPr>
          <w:rFonts w:asciiTheme="minorHAnsi" w:hAnsiTheme="minorHAnsi"/>
        </w:rPr>
        <w:t>Champ</w:t>
      </w:r>
      <w:r w:rsidR="004729DD">
        <w:rPr>
          <w:rFonts w:asciiTheme="minorHAnsi" w:hAnsiTheme="minorHAnsi"/>
        </w:rPr>
        <w:t>agne-Ardenne v Remeši</w:t>
      </w:r>
    </w:p>
    <w:p w:rsidR="00D668C4" w:rsidRPr="002E3403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E3403">
        <w:rPr>
          <w:rStyle w:val="Siln"/>
          <w:rFonts w:asciiTheme="minorHAnsi" w:hAnsiTheme="minorHAnsi"/>
        </w:rPr>
        <w:t>Začiatok výučby tohto programu :</w:t>
      </w:r>
      <w:r w:rsidRPr="002E3403">
        <w:rPr>
          <w:rFonts w:asciiTheme="minorHAnsi" w:hAnsiTheme="minorHAnsi"/>
        </w:rPr>
        <w:t xml:space="preserve"> </w:t>
      </w:r>
      <w:r w:rsidRPr="004729DD">
        <w:rPr>
          <w:rFonts w:asciiTheme="minorHAnsi" w:hAnsiTheme="minorHAnsi"/>
        </w:rPr>
        <w:t>20</w:t>
      </w:r>
      <w:r w:rsidR="00833774">
        <w:rPr>
          <w:rFonts w:asciiTheme="minorHAnsi" w:hAnsiTheme="minorHAnsi"/>
        </w:rPr>
        <w:t>12</w:t>
      </w:r>
    </w:p>
    <w:p w:rsidR="00D668C4" w:rsidRPr="002E3403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E3403">
        <w:rPr>
          <w:rStyle w:val="Siln"/>
          <w:rFonts w:asciiTheme="minorHAnsi" w:hAnsiTheme="minorHAnsi"/>
        </w:rPr>
        <w:t>Dĺžka trvania programu :</w:t>
      </w:r>
      <w:r w:rsidR="00B84A97" w:rsidRPr="002E3403">
        <w:rPr>
          <w:rFonts w:asciiTheme="minorHAnsi" w:hAnsiTheme="minorHAnsi"/>
        </w:rPr>
        <w:t xml:space="preserve"> </w:t>
      </w:r>
      <w:r w:rsidR="004729DD">
        <w:rPr>
          <w:rFonts w:asciiTheme="minorHAnsi" w:hAnsiTheme="minorHAnsi"/>
        </w:rPr>
        <w:t>2</w:t>
      </w:r>
      <w:r w:rsidR="002E3403" w:rsidRPr="002E3403">
        <w:rPr>
          <w:rFonts w:asciiTheme="minorHAnsi" w:hAnsiTheme="minorHAnsi"/>
        </w:rPr>
        <w:t xml:space="preserve"> rok</w:t>
      </w:r>
      <w:r w:rsidR="004729DD">
        <w:rPr>
          <w:rFonts w:asciiTheme="minorHAnsi" w:hAnsiTheme="minorHAnsi"/>
        </w:rPr>
        <w:t>y</w:t>
      </w:r>
      <w:r w:rsidR="00B84A97" w:rsidRPr="002E3403">
        <w:rPr>
          <w:rFonts w:asciiTheme="minorHAnsi" w:hAnsiTheme="minorHAnsi"/>
        </w:rPr>
        <w:t xml:space="preserve"> </w:t>
      </w:r>
    </w:p>
    <w:p w:rsidR="00B84A97" w:rsidRPr="002E3403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E3403">
        <w:rPr>
          <w:rStyle w:val="Siln"/>
          <w:rFonts w:asciiTheme="minorHAnsi" w:hAnsiTheme="minorHAnsi"/>
        </w:rPr>
        <w:t>Podmienky úspešného absolvovania :</w:t>
      </w:r>
      <w:r w:rsidRPr="002E3403">
        <w:rPr>
          <w:rFonts w:asciiTheme="minorHAnsi" w:hAnsiTheme="minorHAnsi"/>
        </w:rPr>
        <w:t xml:space="preserve"> Približne 30% štúdia prebieha vo francúzštine, 70% v slo</w:t>
      </w:r>
      <w:r w:rsidR="00B84A97" w:rsidRPr="002E3403">
        <w:rPr>
          <w:rFonts w:asciiTheme="minorHAnsi" w:hAnsiTheme="minorHAnsi"/>
        </w:rPr>
        <w:t>venčine. Francúzsku časť vyučujú blokovo francúzski</w:t>
      </w:r>
      <w:r w:rsidR="00D80A0A">
        <w:rPr>
          <w:rFonts w:asciiTheme="minorHAnsi" w:hAnsiTheme="minorHAnsi"/>
        </w:rPr>
        <w:t xml:space="preserve"> vyučujúci</w:t>
      </w:r>
      <w:r w:rsidRPr="002E3403">
        <w:rPr>
          <w:rFonts w:asciiTheme="minorHAnsi" w:hAnsiTheme="minorHAnsi"/>
        </w:rPr>
        <w:t xml:space="preserve">. </w:t>
      </w:r>
    </w:p>
    <w:p w:rsidR="00D668C4" w:rsidRPr="002E3403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E3403">
        <w:rPr>
          <w:rStyle w:val="Siln"/>
          <w:rFonts w:asciiTheme="minorHAnsi" w:hAnsiTheme="minorHAnsi"/>
        </w:rPr>
        <w:t>Hodnotenie :</w:t>
      </w:r>
      <w:r w:rsidRPr="002E3403">
        <w:rPr>
          <w:rFonts w:asciiTheme="minorHAnsi" w:hAnsiTheme="minorHAnsi"/>
        </w:rPr>
        <w:t xml:space="preserve"> </w:t>
      </w:r>
      <w:r w:rsidR="00D80A0A" w:rsidRPr="002E3403">
        <w:rPr>
          <w:rFonts w:asciiTheme="minorHAnsi" w:hAnsiTheme="minorHAnsi"/>
        </w:rPr>
        <w:t>Štúdium je uk</w:t>
      </w:r>
      <w:r w:rsidR="00023518">
        <w:rPr>
          <w:rFonts w:asciiTheme="minorHAnsi" w:hAnsiTheme="minorHAnsi"/>
        </w:rPr>
        <w:t>ončené získaním diplomu Master</w:t>
      </w:r>
      <w:r w:rsidR="00D80A0A" w:rsidRPr="002E3403">
        <w:rPr>
          <w:rFonts w:asciiTheme="minorHAnsi" w:hAnsiTheme="minorHAnsi"/>
        </w:rPr>
        <w:t xml:space="preserve">, ako aj diplomu </w:t>
      </w:r>
      <w:r w:rsidR="00D80A0A" w:rsidRPr="004276A6">
        <w:rPr>
          <w:rFonts w:asciiTheme="minorHAnsi" w:hAnsiTheme="minorHAnsi"/>
        </w:rPr>
        <w:t>Univerzity Mateja Bela v Banskej Bystrici po absolvovaní povinných skúšok a po vypracovaní záverečnej diplomovej práce.</w:t>
      </w:r>
    </w:p>
    <w:p w:rsidR="00D668C4" w:rsidRPr="002E3403" w:rsidRDefault="00D668C4" w:rsidP="00B84A97">
      <w:pPr>
        <w:pStyle w:val="Normlnywebov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2E3403">
        <w:rPr>
          <w:rStyle w:val="Siln"/>
          <w:rFonts w:asciiTheme="minorHAnsi" w:hAnsiTheme="minorHAnsi"/>
        </w:rPr>
        <w:t>Podmienky prijatia :</w:t>
      </w:r>
      <w:r w:rsidRPr="002E3403">
        <w:rPr>
          <w:rFonts w:asciiTheme="minorHAnsi" w:hAnsiTheme="minorHAnsi"/>
        </w:rPr>
        <w:t xml:space="preserve"> Uchádzači o toto štúdium musia byť študentami magisterského štúdia na </w:t>
      </w:r>
      <w:r w:rsidR="00833774">
        <w:rPr>
          <w:rFonts w:asciiTheme="minorHAnsi" w:hAnsiTheme="minorHAnsi"/>
        </w:rPr>
        <w:t>EF UMB</w:t>
      </w:r>
      <w:r w:rsidRPr="002E3403">
        <w:rPr>
          <w:rFonts w:asciiTheme="minorHAnsi" w:hAnsiTheme="minorHAnsi"/>
        </w:rPr>
        <w:t xml:space="preserve"> v Banskej Bystrici. Výberové konanie </w:t>
      </w:r>
      <w:r w:rsidR="00B84A97" w:rsidRPr="002E3403">
        <w:rPr>
          <w:rFonts w:asciiTheme="minorHAnsi" w:hAnsiTheme="minorHAnsi"/>
        </w:rPr>
        <w:t>je</w:t>
      </w:r>
      <w:r w:rsidRPr="002E3403">
        <w:rPr>
          <w:rFonts w:asciiTheme="minorHAnsi" w:hAnsiTheme="minorHAnsi"/>
        </w:rPr>
        <w:t xml:space="preserve"> realizované na základe predloženej dokumentácie a formou pohovoru. Uchádzači musia zaslať životopis a motivačný list v slovenčine a vo francúzštine. Požadovaná úroveň znalosti francúzskeho jazyka je B2. </w:t>
      </w:r>
    </w:p>
    <w:p w:rsidR="00833774" w:rsidRDefault="00D668C4" w:rsidP="00833774">
      <w:pPr>
        <w:pStyle w:val="Default"/>
        <w:spacing w:line="360" w:lineRule="auto"/>
        <w:jc w:val="both"/>
        <w:rPr>
          <w:rFonts w:ascii="Calibri" w:eastAsia="Times New Roman" w:hAnsi="Calibri" w:cs="Times New Roman"/>
          <w:sz w:val="22"/>
          <w:szCs w:val="22"/>
          <w:lang w:eastAsia="sk-SK"/>
        </w:rPr>
      </w:pPr>
      <w:r w:rsidRPr="002E3403">
        <w:rPr>
          <w:rStyle w:val="Siln"/>
          <w:rFonts w:asciiTheme="minorHAnsi" w:hAnsiTheme="minorHAnsi"/>
        </w:rPr>
        <w:t>Možnost</w:t>
      </w:r>
      <w:r w:rsidR="00D80A0A">
        <w:rPr>
          <w:rStyle w:val="Siln"/>
          <w:rFonts w:asciiTheme="minorHAnsi" w:hAnsiTheme="minorHAnsi"/>
        </w:rPr>
        <w:t>i uplatnenia</w:t>
      </w:r>
      <w:r w:rsidRPr="002E3403">
        <w:rPr>
          <w:rStyle w:val="Siln"/>
          <w:rFonts w:asciiTheme="minorHAnsi" w:hAnsiTheme="minorHAnsi"/>
        </w:rPr>
        <w:t> </w:t>
      </w:r>
      <w:r w:rsidR="00D80A0A">
        <w:rPr>
          <w:rStyle w:val="Siln"/>
          <w:rFonts w:asciiTheme="minorHAnsi" w:hAnsiTheme="minorHAnsi"/>
        </w:rPr>
        <w:t>sa</w:t>
      </w:r>
      <w:r w:rsidRPr="002E3403">
        <w:rPr>
          <w:rStyle w:val="Siln"/>
          <w:rFonts w:asciiTheme="minorHAnsi" w:hAnsiTheme="minorHAnsi"/>
        </w:rPr>
        <w:t>:</w:t>
      </w:r>
      <w:r w:rsidRPr="002E3403">
        <w:rPr>
          <w:rFonts w:asciiTheme="minorHAnsi" w:hAnsiTheme="minorHAnsi"/>
        </w:rPr>
        <w:t xml:space="preserve"> </w:t>
      </w:r>
      <w:r w:rsidR="00833774" w:rsidRPr="00833774">
        <w:rPr>
          <w:rFonts w:ascii="Calibri" w:eastAsia="Times New Roman" w:hAnsi="Calibri" w:cs="Times New Roman"/>
          <w:lang w:eastAsia="sk-SK"/>
        </w:rPr>
        <w:t>Spoločný študijný program pripravuje budúcich manažérov územných celkov, miestnych samospráv, štátnej správy a iných verejných inštitúcií a organizácií zameraných na rozvoj miest, obcí a regiónov v európskom kontexte. Absolvent získa vedomosti a</w:t>
      </w:r>
      <w:r w:rsidR="00D80A0A">
        <w:rPr>
          <w:rFonts w:ascii="Calibri" w:eastAsia="Times New Roman" w:hAnsi="Calibri" w:cs="Times New Roman"/>
          <w:lang w:eastAsia="sk-SK"/>
        </w:rPr>
        <w:t> </w:t>
      </w:r>
      <w:r w:rsidR="00833774" w:rsidRPr="00833774">
        <w:rPr>
          <w:rFonts w:ascii="Calibri" w:eastAsia="Times New Roman" w:hAnsi="Calibri" w:cs="Times New Roman"/>
          <w:lang w:eastAsia="sk-SK"/>
        </w:rPr>
        <w:t>zručnosti</w:t>
      </w:r>
      <w:r w:rsidR="00D80A0A">
        <w:rPr>
          <w:rFonts w:ascii="Calibri" w:eastAsia="Times New Roman" w:hAnsi="Calibri" w:cs="Times New Roman"/>
          <w:lang w:eastAsia="sk-SK"/>
        </w:rPr>
        <w:t>, ktoré sú</w:t>
      </w:r>
      <w:r w:rsidR="00833774" w:rsidRPr="00833774">
        <w:rPr>
          <w:rFonts w:ascii="Calibri" w:eastAsia="Times New Roman" w:hAnsi="Calibri" w:cs="Times New Roman"/>
          <w:lang w:eastAsia="sk-SK"/>
        </w:rPr>
        <w:t xml:space="preserve"> potrebné na efektívne využívanie informačných systémov a finančných nástrojov vo verejnej správe a</w:t>
      </w:r>
      <w:r w:rsidR="00D80A0A">
        <w:rPr>
          <w:rFonts w:ascii="Calibri" w:eastAsia="Times New Roman" w:hAnsi="Calibri" w:cs="Times New Roman"/>
          <w:lang w:eastAsia="sk-SK"/>
        </w:rPr>
        <w:t> </w:t>
      </w:r>
      <w:r w:rsidR="00833774" w:rsidRPr="00833774">
        <w:rPr>
          <w:rFonts w:ascii="Calibri" w:eastAsia="Times New Roman" w:hAnsi="Calibri" w:cs="Times New Roman"/>
          <w:lang w:eastAsia="sk-SK"/>
        </w:rPr>
        <w:t xml:space="preserve">uplatňovanie interdisciplinárneho prístupu v procesoch rozhodovania na miestnej a regionálnej úrovni. Dokáže pripravovať a riadiť projekty a tvorivo pracovať v </w:t>
      </w:r>
      <w:proofErr w:type="spellStart"/>
      <w:r w:rsidR="00833774" w:rsidRPr="00833774">
        <w:rPr>
          <w:rFonts w:ascii="Calibri" w:eastAsia="Times New Roman" w:hAnsi="Calibri" w:cs="Times New Roman"/>
          <w:lang w:eastAsia="sk-SK"/>
        </w:rPr>
        <w:t>multikultúrnych</w:t>
      </w:r>
      <w:proofErr w:type="spellEnd"/>
      <w:r w:rsidR="00833774" w:rsidRPr="00833774">
        <w:rPr>
          <w:rFonts w:ascii="Calibri" w:eastAsia="Times New Roman" w:hAnsi="Calibri" w:cs="Times New Roman"/>
          <w:lang w:eastAsia="sk-SK"/>
        </w:rPr>
        <w:t xml:space="preserve"> tímoch pri riešení sociálno-ekonomických problémov územného rozvoja.</w:t>
      </w:r>
    </w:p>
    <w:p w:rsidR="004729DD" w:rsidRPr="00D80A0A" w:rsidRDefault="004729DD" w:rsidP="004729DD">
      <w:pPr>
        <w:spacing w:line="360" w:lineRule="auto"/>
        <w:jc w:val="both"/>
        <w:rPr>
          <w:rStyle w:val="Siln"/>
          <w:rFonts w:asciiTheme="minorHAnsi" w:hAnsiTheme="minorHAnsi"/>
          <w:lang w:val="sk-SK"/>
        </w:rPr>
      </w:pPr>
    </w:p>
    <w:p w:rsidR="00D668C4" w:rsidRPr="00757C32" w:rsidRDefault="00D668C4" w:rsidP="004729DD">
      <w:pPr>
        <w:spacing w:line="360" w:lineRule="auto"/>
        <w:jc w:val="center"/>
        <w:rPr>
          <w:rStyle w:val="Siln"/>
          <w:rFonts w:asciiTheme="minorHAnsi" w:hAnsiTheme="minorHAnsi"/>
        </w:rPr>
      </w:pPr>
      <w:r w:rsidRPr="00757C32">
        <w:rPr>
          <w:rStyle w:val="Siln"/>
          <w:rFonts w:asciiTheme="minorHAnsi" w:hAnsiTheme="minorHAnsi"/>
        </w:rPr>
        <w:t>Kontakty :</w:t>
      </w:r>
    </w:p>
    <w:p w:rsidR="00D80A0A" w:rsidRPr="00757C32" w:rsidRDefault="00D80A0A" w:rsidP="004729DD">
      <w:pPr>
        <w:spacing w:line="360" w:lineRule="auto"/>
        <w:jc w:val="center"/>
        <w:rPr>
          <w:rFonts w:asciiTheme="minorHAnsi" w:hAnsiTheme="minorHAnsi"/>
        </w:rPr>
      </w:pPr>
    </w:p>
    <w:p w:rsidR="00D80A0A" w:rsidRPr="00757C32" w:rsidRDefault="00757C32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757C32">
        <w:rPr>
          <w:rStyle w:val="Siln"/>
          <w:rFonts w:asciiTheme="minorHAnsi" w:hAnsiTheme="minorHAnsi"/>
        </w:rPr>
        <w:t>Na Slovensku</w:t>
      </w:r>
      <w:r w:rsidR="00D668C4" w:rsidRPr="00757C32">
        <w:rPr>
          <w:rStyle w:val="Siln"/>
          <w:rFonts w:asciiTheme="minorHAnsi" w:hAnsiTheme="minorHAnsi"/>
        </w:rPr>
        <w:t> :</w:t>
      </w:r>
      <w:r w:rsidR="00833774" w:rsidRPr="00757C32">
        <w:rPr>
          <w:rFonts w:asciiTheme="minorHAnsi" w:hAnsiTheme="minorHAnsi"/>
        </w:rPr>
        <w:br/>
      </w:r>
      <w:r w:rsidR="00A85FD8">
        <w:rPr>
          <w:rFonts w:asciiTheme="minorHAnsi" w:hAnsiTheme="minorHAnsi"/>
        </w:rPr>
        <w:t>prof.  Ing. Mária Uramová, PhD.</w:t>
      </w:r>
    </w:p>
    <w:p w:rsidR="00D80A0A" w:rsidRPr="00757C32" w:rsidRDefault="00D80A0A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757C32">
        <w:rPr>
          <w:rFonts w:asciiTheme="minorHAnsi" w:hAnsiTheme="minorHAnsi"/>
        </w:rPr>
        <w:t>Adresa : Univerzita Mateja Bela, Ekonomická fakulta,</w:t>
      </w:r>
    </w:p>
    <w:p w:rsidR="00D668C4" w:rsidRPr="00757C32" w:rsidRDefault="00D80A0A" w:rsidP="00FE0145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  <w:b w:val="0"/>
          <w:bCs w:val="0"/>
          <w:color w:val="0000FF"/>
          <w:u w:val="single"/>
        </w:rPr>
      </w:pPr>
      <w:r w:rsidRPr="00757C32">
        <w:rPr>
          <w:rFonts w:asciiTheme="minorHAnsi" w:hAnsiTheme="minorHAnsi"/>
        </w:rPr>
        <w:t xml:space="preserve"> 10 Tajovského, 975 90 Banská Bystrica</w:t>
      </w:r>
      <w:r w:rsidRPr="00757C32">
        <w:rPr>
          <w:rFonts w:asciiTheme="minorHAnsi" w:hAnsiTheme="minorHAnsi"/>
        </w:rPr>
        <w:br/>
        <w:t xml:space="preserve">tél.: 048/446 </w:t>
      </w:r>
      <w:r w:rsidR="00833774" w:rsidRPr="00757C32">
        <w:rPr>
          <w:rFonts w:asciiTheme="minorHAnsi" w:hAnsiTheme="minorHAnsi"/>
        </w:rPr>
        <w:t>26</w:t>
      </w:r>
      <w:r w:rsidRPr="00757C32">
        <w:rPr>
          <w:rFonts w:asciiTheme="minorHAnsi" w:hAnsiTheme="minorHAnsi"/>
        </w:rPr>
        <w:t xml:space="preserve"> </w:t>
      </w:r>
      <w:r w:rsidR="00833774" w:rsidRPr="00757C32">
        <w:rPr>
          <w:rFonts w:asciiTheme="minorHAnsi" w:hAnsiTheme="minorHAnsi"/>
        </w:rPr>
        <w:t>11</w:t>
      </w:r>
      <w:r w:rsidR="00833774" w:rsidRPr="00757C32">
        <w:rPr>
          <w:rFonts w:asciiTheme="minorHAnsi" w:hAnsiTheme="minorHAnsi"/>
        </w:rPr>
        <w:br/>
        <w:t xml:space="preserve">mail: </w:t>
      </w:r>
      <w:r w:rsidR="00A85FD8">
        <w:rPr>
          <w:rFonts w:asciiTheme="minorHAnsi" w:hAnsiTheme="minorHAnsi"/>
          <w:color w:val="0000FF"/>
          <w:u w:val="single"/>
        </w:rPr>
        <w:t>maria.uramova</w:t>
      </w:r>
      <w:r w:rsidR="00833774" w:rsidRPr="00757C32">
        <w:rPr>
          <w:rFonts w:asciiTheme="minorHAnsi" w:hAnsiTheme="minorHAnsi"/>
          <w:color w:val="0000FF"/>
          <w:u w:val="single"/>
        </w:rPr>
        <w:t>@umb.sk</w:t>
      </w:r>
    </w:p>
    <w:p w:rsidR="00875A5E" w:rsidRPr="00757C32" w:rsidRDefault="00875A5E" w:rsidP="00FE0145">
      <w:pPr>
        <w:pStyle w:val="Normlnywebov"/>
        <w:spacing w:before="0" w:beforeAutospacing="0" w:after="0" w:afterAutospacing="0" w:line="360" w:lineRule="auto"/>
        <w:jc w:val="center"/>
        <w:rPr>
          <w:rStyle w:val="Siln"/>
          <w:rFonts w:asciiTheme="minorHAnsi" w:hAnsiTheme="minorHAnsi"/>
        </w:rPr>
      </w:pPr>
    </w:p>
    <w:p w:rsidR="00D668C4" w:rsidRPr="00757C32" w:rsidRDefault="00757C32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757C32">
        <w:rPr>
          <w:rStyle w:val="Siln"/>
          <w:rFonts w:asciiTheme="minorHAnsi" w:hAnsiTheme="minorHAnsi"/>
        </w:rPr>
        <w:t>Vo Francúzsku</w:t>
      </w:r>
      <w:r w:rsidR="00D668C4" w:rsidRPr="00757C32">
        <w:rPr>
          <w:rStyle w:val="Siln"/>
          <w:rFonts w:asciiTheme="minorHAnsi" w:hAnsiTheme="minorHAnsi"/>
        </w:rPr>
        <w:t> :</w:t>
      </w:r>
    </w:p>
    <w:p w:rsidR="00A85FD8" w:rsidRDefault="00A85FD8" w:rsidP="00D80A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Monsieur Thierry Côme</w:t>
      </w:r>
    </w:p>
    <w:p w:rsidR="00757C32" w:rsidRDefault="00757C32" w:rsidP="00D80A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Adresa</w:t>
      </w:r>
      <w:r w:rsidR="00D80A0A" w:rsidRPr="00757C32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Université de </w:t>
      </w:r>
      <w:r w:rsidR="00A85FD8">
        <w:rPr>
          <w:rFonts w:asciiTheme="minorHAnsi" w:hAnsiTheme="minorHAnsi"/>
        </w:rPr>
        <w:t>Reims Champagne-Ardenne</w:t>
      </w:r>
    </w:p>
    <w:p w:rsidR="00A85FD8" w:rsidRPr="004C5250" w:rsidRDefault="00A85FD8" w:rsidP="00A85FD8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 xml:space="preserve">57 </w:t>
      </w:r>
      <w:proofErr w:type="spellStart"/>
      <w:r>
        <w:rPr>
          <w:rFonts w:asciiTheme="minorHAnsi" w:hAnsiTheme="minorHAnsi"/>
          <w:lang w:val="sk-SK"/>
        </w:rPr>
        <w:t>rue</w:t>
      </w:r>
      <w:proofErr w:type="spellEnd"/>
      <w:r>
        <w:rPr>
          <w:rFonts w:asciiTheme="minorHAnsi" w:hAnsiTheme="minorHAnsi"/>
          <w:lang w:val="sk-SK"/>
        </w:rPr>
        <w:t xml:space="preserve"> </w:t>
      </w:r>
      <w:proofErr w:type="spellStart"/>
      <w:r>
        <w:rPr>
          <w:rFonts w:asciiTheme="minorHAnsi" w:hAnsiTheme="minorHAnsi"/>
          <w:lang w:val="sk-SK"/>
        </w:rPr>
        <w:t>Taittinger</w:t>
      </w:r>
      <w:proofErr w:type="spellEnd"/>
      <w:r>
        <w:rPr>
          <w:rFonts w:asciiTheme="minorHAnsi" w:hAnsiTheme="minorHAnsi"/>
          <w:lang w:val="sk-SK"/>
        </w:rPr>
        <w:t xml:space="preserve">, 51 096 </w:t>
      </w:r>
      <w:proofErr w:type="spellStart"/>
      <w:r>
        <w:rPr>
          <w:rFonts w:asciiTheme="minorHAnsi" w:hAnsiTheme="minorHAnsi"/>
          <w:lang w:val="sk-SK"/>
        </w:rPr>
        <w:t>Reims</w:t>
      </w:r>
      <w:proofErr w:type="spellEnd"/>
      <w:r>
        <w:rPr>
          <w:rFonts w:asciiTheme="minorHAnsi" w:hAnsiTheme="minorHAnsi"/>
          <w:lang w:val="sk-SK"/>
        </w:rPr>
        <w:t xml:space="preserve"> </w:t>
      </w:r>
      <w:proofErr w:type="spellStart"/>
      <w:r>
        <w:rPr>
          <w:rFonts w:asciiTheme="minorHAnsi" w:hAnsiTheme="minorHAnsi"/>
          <w:lang w:val="sk-SK"/>
        </w:rPr>
        <w:t>C</w:t>
      </w:r>
      <w:r w:rsidRPr="004C5250">
        <w:rPr>
          <w:rFonts w:asciiTheme="minorHAnsi" w:hAnsiTheme="minorHAnsi"/>
          <w:lang w:val="sk-SK"/>
        </w:rPr>
        <w:t>edex</w:t>
      </w:r>
      <w:proofErr w:type="spellEnd"/>
    </w:p>
    <w:p w:rsidR="00D80A0A" w:rsidRPr="00757C32" w:rsidRDefault="00757C32" w:rsidP="00D80A0A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  <w:r w:rsidRPr="00757C32">
        <w:rPr>
          <w:rFonts w:asciiTheme="minorHAnsi" w:hAnsiTheme="minorHAnsi"/>
        </w:rPr>
        <w:t>E-mail</w:t>
      </w:r>
      <w:r w:rsidR="00D80A0A" w:rsidRPr="00757C32">
        <w:rPr>
          <w:rFonts w:asciiTheme="minorHAnsi" w:hAnsiTheme="minorHAnsi"/>
        </w:rPr>
        <w:t xml:space="preserve">: </w:t>
      </w:r>
      <w:r w:rsidR="00A85FD8">
        <w:rPr>
          <w:rFonts w:asciiTheme="minorHAnsi" w:hAnsiTheme="minorHAnsi"/>
          <w:color w:val="0000FF"/>
          <w:u w:val="single"/>
        </w:rPr>
        <w:t>thierry.come@</w:t>
      </w:r>
      <w:r w:rsidR="00A85FD8" w:rsidRPr="00A85FD8">
        <w:rPr>
          <w:rFonts w:asciiTheme="minorHAnsi" w:hAnsiTheme="minorHAnsi"/>
          <w:color w:val="0000FF"/>
          <w:u w:val="single"/>
        </w:rPr>
        <w:t>univ-reims.fr</w:t>
      </w:r>
    </w:p>
    <w:p w:rsidR="004729DD" w:rsidRPr="00757C32" w:rsidRDefault="004729DD" w:rsidP="004729DD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D668C4" w:rsidRPr="00757C32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</w:rPr>
      </w:pPr>
    </w:p>
    <w:p w:rsidR="00D668C4" w:rsidRPr="00757C32" w:rsidRDefault="00D668C4" w:rsidP="00FE0145">
      <w:pPr>
        <w:pStyle w:val="Normlnywebov"/>
        <w:spacing w:before="0" w:beforeAutospacing="0" w:after="0" w:afterAutospacing="0" w:line="360" w:lineRule="auto"/>
        <w:jc w:val="center"/>
        <w:rPr>
          <w:rFonts w:asciiTheme="minorHAnsi" w:hAnsiTheme="minorHAnsi"/>
          <w:lang w:val="sk-SK"/>
        </w:rPr>
      </w:pPr>
      <w:r w:rsidRPr="00757C32">
        <w:rPr>
          <w:rFonts w:asciiTheme="minorHAnsi" w:hAnsiTheme="minorHAnsi"/>
          <w:lang w:val="sk-SK"/>
        </w:rPr>
        <w:t xml:space="preserve">viac informácií nájdete aj na stránke </w:t>
      </w:r>
      <w:hyperlink r:id="rId8" w:history="1">
        <w:r w:rsidRPr="00757C32">
          <w:rPr>
            <w:rStyle w:val="Hypertextovprepojenie"/>
            <w:rFonts w:asciiTheme="minorHAnsi" w:hAnsiTheme="minorHAnsi"/>
            <w:lang w:val="sk-SK"/>
          </w:rPr>
          <w:t>www.</w:t>
        </w:r>
        <w:r w:rsidR="00875A5E" w:rsidRPr="00757C32">
          <w:rPr>
            <w:rStyle w:val="Hypertextovprepojenie"/>
            <w:rFonts w:asciiTheme="minorHAnsi" w:hAnsiTheme="minorHAnsi"/>
            <w:lang w:val="sk-SK"/>
          </w:rPr>
          <w:t>ef</w:t>
        </w:r>
        <w:r w:rsidRPr="00757C32">
          <w:rPr>
            <w:rStyle w:val="Hypertextovprepojenie"/>
            <w:rFonts w:asciiTheme="minorHAnsi" w:hAnsiTheme="minorHAnsi"/>
            <w:lang w:val="sk-SK"/>
          </w:rPr>
          <w:t>.umb.sk</w:t>
        </w:r>
      </w:hyperlink>
    </w:p>
    <w:p w:rsidR="00D668C4" w:rsidRPr="00D80A0A" w:rsidRDefault="00D668C4" w:rsidP="00B84A97">
      <w:pPr>
        <w:spacing w:line="360" w:lineRule="auto"/>
        <w:jc w:val="both"/>
        <w:rPr>
          <w:rFonts w:asciiTheme="minorHAnsi" w:hAnsiTheme="minorHAnsi"/>
          <w:lang w:val="en-US"/>
        </w:rPr>
      </w:pPr>
    </w:p>
    <w:p w:rsidR="007E2DF2" w:rsidRPr="00D80A0A" w:rsidRDefault="00023518" w:rsidP="00B84A97">
      <w:pPr>
        <w:jc w:val="both"/>
        <w:rPr>
          <w:rFonts w:asciiTheme="minorHAnsi" w:hAnsiTheme="minorHAnsi"/>
          <w:lang w:val="en-US"/>
        </w:rPr>
      </w:pPr>
    </w:p>
    <w:sectPr w:rsidR="007E2DF2" w:rsidRPr="00D80A0A" w:rsidSect="0085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68C4"/>
    <w:rsid w:val="00023518"/>
    <w:rsid w:val="001170D5"/>
    <w:rsid w:val="001D1D03"/>
    <w:rsid w:val="002E3403"/>
    <w:rsid w:val="00357C5D"/>
    <w:rsid w:val="00443891"/>
    <w:rsid w:val="004729DD"/>
    <w:rsid w:val="00483959"/>
    <w:rsid w:val="00757C32"/>
    <w:rsid w:val="007F134C"/>
    <w:rsid w:val="00833774"/>
    <w:rsid w:val="00854565"/>
    <w:rsid w:val="00875A5E"/>
    <w:rsid w:val="008C76CE"/>
    <w:rsid w:val="0094115A"/>
    <w:rsid w:val="00A85FD8"/>
    <w:rsid w:val="00B84A97"/>
    <w:rsid w:val="00BE6CFF"/>
    <w:rsid w:val="00C54DE9"/>
    <w:rsid w:val="00D668C4"/>
    <w:rsid w:val="00D80A0A"/>
    <w:rsid w:val="00FD1D2B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D668C4"/>
    <w:pPr>
      <w:spacing w:before="100" w:beforeAutospacing="1" w:after="100" w:afterAutospacing="1"/>
    </w:pPr>
  </w:style>
  <w:style w:type="character" w:styleId="Siln">
    <w:name w:val="Strong"/>
    <w:basedOn w:val="Predvolenpsmoodseku"/>
    <w:qFormat/>
    <w:rsid w:val="00D668C4"/>
    <w:rPr>
      <w:b/>
      <w:bCs/>
    </w:rPr>
  </w:style>
  <w:style w:type="character" w:styleId="Hypertextovprepojenie">
    <w:name w:val="Hyperlink"/>
    <w:basedOn w:val="Predvolenpsmoodseku"/>
    <w:rsid w:val="00D668C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68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68C4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833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vmv.umb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E243F-65C3-4877-BA17-6E2A15FC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užívatel</cp:lastModifiedBy>
  <cp:revision>3</cp:revision>
  <dcterms:created xsi:type="dcterms:W3CDTF">2013-04-04T12:37:00Z</dcterms:created>
  <dcterms:modified xsi:type="dcterms:W3CDTF">2013-04-04T12:39:00Z</dcterms:modified>
</cp:coreProperties>
</file>